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39" w:rsidRDefault="00D50A39" w:rsidP="009C0059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9C0059" w:rsidRDefault="009C0059" w:rsidP="009C0059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</w:p>
    <w:p w:rsidR="009C0059" w:rsidRPr="007C6393" w:rsidRDefault="009C0059" w:rsidP="009C0059">
      <w:pPr>
        <w:spacing w:line="600" w:lineRule="exact"/>
        <w:jc w:val="center"/>
        <w:rPr>
          <w:rFonts w:ascii="黑体" w:eastAsia="黑体"/>
          <w:b/>
          <w:sz w:val="32"/>
          <w:szCs w:val="36"/>
        </w:rPr>
      </w:pPr>
      <w:r w:rsidRPr="007C6393">
        <w:rPr>
          <w:rFonts w:ascii="黑体" w:eastAsia="黑体" w:hint="eastAsia"/>
          <w:b/>
          <w:sz w:val="32"/>
          <w:szCs w:val="36"/>
        </w:rPr>
        <w:t>“爱我祖国</w:t>
      </w:r>
      <w:r w:rsidR="007C6393" w:rsidRPr="007C6393">
        <w:rPr>
          <w:rFonts w:ascii="黑体" w:eastAsia="黑体" w:hint="eastAsia"/>
          <w:b/>
          <w:sz w:val="32"/>
          <w:szCs w:val="36"/>
        </w:rPr>
        <w:t xml:space="preserve">  </w:t>
      </w:r>
      <w:r w:rsidRPr="007C6393">
        <w:rPr>
          <w:rFonts w:ascii="黑体" w:eastAsia="黑体" w:hint="eastAsia"/>
          <w:b/>
          <w:sz w:val="32"/>
          <w:szCs w:val="36"/>
        </w:rPr>
        <w:t>兴我中华”民族院校大学生</w:t>
      </w:r>
    </w:p>
    <w:p w:rsidR="009C0059" w:rsidRPr="007C6393" w:rsidRDefault="009C0059" w:rsidP="009C0059">
      <w:pPr>
        <w:spacing w:line="600" w:lineRule="exact"/>
        <w:jc w:val="center"/>
        <w:rPr>
          <w:rFonts w:ascii="黑体" w:eastAsia="黑体"/>
          <w:b/>
          <w:sz w:val="32"/>
          <w:szCs w:val="36"/>
        </w:rPr>
      </w:pPr>
      <w:r w:rsidRPr="007C6393">
        <w:rPr>
          <w:rFonts w:ascii="黑体" w:eastAsia="黑体" w:hint="eastAsia"/>
          <w:b/>
          <w:sz w:val="32"/>
          <w:szCs w:val="36"/>
        </w:rPr>
        <w:t>演讲比赛总决赛评审办法</w:t>
      </w:r>
    </w:p>
    <w:p w:rsidR="009C0059" w:rsidRPr="007C6393" w:rsidRDefault="009C0059" w:rsidP="007C6393">
      <w:pPr>
        <w:spacing w:line="60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:rsidR="009C0059" w:rsidRDefault="009C0059" w:rsidP="009C0059">
      <w:pPr>
        <w:spacing w:line="600" w:lineRule="exact"/>
        <w:ind w:firstLineChars="200" w:firstLine="640"/>
        <w:rPr>
          <w:rFonts w:ascii="仿宋_GB2312" w:eastAsia="仿宋_GB2312"/>
          <w:color w:val="0000FF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一、总决赛演讲形式为现场脱稿演讲。不设题库，演讲主题为“我与共和国共奋进，争做新时代追梦人”。</w:t>
      </w:r>
    </w:p>
    <w:p w:rsidR="009C0059" w:rsidRDefault="006A1050" w:rsidP="009C005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9C0059">
        <w:rPr>
          <w:rFonts w:ascii="仿宋_GB2312" w:eastAsia="仿宋_GB2312" w:hint="eastAsia"/>
          <w:sz w:val="32"/>
          <w:szCs w:val="32"/>
        </w:rPr>
        <w:t>参赛选手出场顺序由选手在赛前30分钟抽签确定。</w:t>
      </w:r>
    </w:p>
    <w:p w:rsidR="009C0059" w:rsidRDefault="006A1050" w:rsidP="009C005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9C0059">
        <w:rPr>
          <w:rFonts w:ascii="仿宋_GB2312" w:eastAsia="仿宋_GB2312" w:hint="eastAsia"/>
          <w:sz w:val="32"/>
          <w:szCs w:val="32"/>
        </w:rPr>
        <w:t>每位选手的演讲时间为7-8分钟，演讲时间不足7分钟或超过8分钟将在最后得分上扣除2分。</w:t>
      </w:r>
    </w:p>
    <w:p w:rsidR="009C0059" w:rsidRDefault="009C0059" w:rsidP="009C005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四、演讲时间从选手站在讲台上发出第一声时开始计算。演讲时间达到7分钟时，组委会工作人员举牌提示选手演讲时间还有1分钟，达到8分钟时，组委会工作人员举牌提示选手演讲时间结束。</w:t>
      </w:r>
    </w:p>
    <w:p w:rsidR="009C0059" w:rsidRDefault="00003472" w:rsidP="009C005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五、计算选手的得分时，去掉一个最高分和一个最低分，其他评委</w:t>
      </w:r>
      <w:r w:rsidR="009C0059">
        <w:rPr>
          <w:rFonts w:ascii="仿宋_GB2312" w:eastAsia="仿宋_GB2312" w:hint="eastAsia"/>
          <w:sz w:val="32"/>
          <w:szCs w:val="32"/>
        </w:rPr>
        <w:t>平均分即为选手最后得分。</w:t>
      </w:r>
    </w:p>
    <w:p w:rsidR="009C0059" w:rsidRDefault="009C0059" w:rsidP="009C005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六、评分表上评委和记分员需签字，上交大赛评审委员会。</w:t>
      </w:r>
    </w:p>
    <w:p w:rsidR="009C0059" w:rsidRDefault="009C0059" w:rsidP="009C005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七、演讲评分的总分值为100分，具体评分标准如下：</w:t>
      </w:r>
    </w:p>
    <w:p w:rsidR="009C0059" w:rsidRDefault="009C0059" w:rsidP="009C0059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9C0059" w:rsidRDefault="009C0059" w:rsidP="009C0059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9C0059" w:rsidRDefault="009C0059" w:rsidP="009C0059">
      <w:pPr>
        <w:widowControl/>
        <w:spacing w:line="60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w:br w:type="page"/>
      </w:r>
    </w:p>
    <w:p w:rsidR="009C0059" w:rsidRPr="00D50A39" w:rsidRDefault="009C0059" w:rsidP="009C0059">
      <w:pPr>
        <w:widowControl/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D50A39">
        <w:rPr>
          <w:rFonts w:ascii="黑体" w:eastAsia="黑体" w:hAnsi="黑体" w:hint="eastAsia"/>
          <w:sz w:val="32"/>
          <w:szCs w:val="32"/>
        </w:rPr>
        <w:lastRenderedPageBreak/>
        <w:t>评分标准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5996"/>
        <w:gridCol w:w="1026"/>
      </w:tblGrid>
      <w:tr w:rsidR="009C0059" w:rsidTr="006452C3">
        <w:trPr>
          <w:trHeight w:val="501"/>
        </w:trPr>
        <w:tc>
          <w:tcPr>
            <w:tcW w:w="1548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5996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评价要点</w:t>
            </w:r>
          </w:p>
        </w:tc>
        <w:tc>
          <w:tcPr>
            <w:tcW w:w="1026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分数</w:t>
            </w:r>
          </w:p>
        </w:tc>
      </w:tr>
      <w:tr w:rsidR="009C0059" w:rsidTr="006452C3">
        <w:trPr>
          <w:trHeight w:val="733"/>
        </w:trPr>
        <w:tc>
          <w:tcPr>
            <w:tcW w:w="1548" w:type="dxa"/>
            <w:vMerge w:val="restart"/>
            <w:vAlign w:val="center"/>
          </w:tcPr>
          <w:p w:rsidR="009C0059" w:rsidRDefault="009C0059" w:rsidP="006452C3">
            <w:pPr>
              <w:spacing w:line="600" w:lineRule="exact"/>
              <w:ind w:leftChars="67" w:left="281" w:hangingChars="50" w:hanging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演讲内容</w:t>
            </w:r>
          </w:p>
          <w:p w:rsidR="009C0059" w:rsidRDefault="009C0059" w:rsidP="006452C3">
            <w:pPr>
              <w:spacing w:line="600" w:lineRule="exact"/>
              <w:ind w:leftChars="67" w:left="281" w:hangingChars="50" w:hanging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（40分）</w:t>
            </w:r>
          </w:p>
        </w:tc>
        <w:tc>
          <w:tcPr>
            <w:tcW w:w="5996" w:type="dxa"/>
            <w:vAlign w:val="center"/>
          </w:tcPr>
          <w:p w:rsidR="009C0059" w:rsidRDefault="009C0059" w:rsidP="006452C3">
            <w:pPr>
              <w:spacing w:line="600" w:lineRule="exact"/>
              <w:ind w:left="420" w:hangingChars="150" w:hanging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1．演讲内容能紧紧围绕主题，观点正确、鲜明，见解独到，具有较强的思想性。</w:t>
            </w:r>
          </w:p>
        </w:tc>
        <w:tc>
          <w:tcPr>
            <w:tcW w:w="1026" w:type="dxa"/>
            <w:vAlign w:val="center"/>
          </w:tcPr>
          <w:p w:rsidR="009C0059" w:rsidRDefault="009C0059" w:rsidP="006452C3">
            <w:pPr>
              <w:spacing w:line="600" w:lineRule="exact"/>
              <w:ind w:left="420" w:hangingChars="15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15分</w:t>
            </w:r>
          </w:p>
        </w:tc>
      </w:tr>
      <w:tr w:rsidR="009C0059" w:rsidTr="006452C3">
        <w:trPr>
          <w:trHeight w:val="185"/>
        </w:trPr>
        <w:tc>
          <w:tcPr>
            <w:tcW w:w="1548" w:type="dxa"/>
            <w:vMerge/>
          </w:tcPr>
          <w:p w:rsidR="009C0059" w:rsidRDefault="009C0059" w:rsidP="006452C3">
            <w:pPr>
              <w:spacing w:line="600" w:lineRule="exact"/>
            </w:pPr>
          </w:p>
        </w:tc>
        <w:tc>
          <w:tcPr>
            <w:tcW w:w="5996" w:type="dxa"/>
            <w:vAlign w:val="center"/>
          </w:tcPr>
          <w:p w:rsidR="009C0059" w:rsidRDefault="009C0059" w:rsidP="006452C3">
            <w:pPr>
              <w:spacing w:line="600" w:lineRule="exact"/>
              <w:ind w:left="420" w:hangingChars="150" w:hanging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2．材料真实、典型、新颖，反映客观事实，体现时代精神。</w:t>
            </w:r>
          </w:p>
        </w:tc>
        <w:tc>
          <w:tcPr>
            <w:tcW w:w="1026" w:type="dxa"/>
            <w:vAlign w:val="center"/>
          </w:tcPr>
          <w:p w:rsidR="009C0059" w:rsidRDefault="009C0059" w:rsidP="006452C3">
            <w:pPr>
              <w:spacing w:line="600" w:lineRule="exact"/>
              <w:ind w:left="420" w:hangingChars="15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15分</w:t>
            </w:r>
          </w:p>
        </w:tc>
      </w:tr>
      <w:tr w:rsidR="009C0059" w:rsidTr="006452C3">
        <w:trPr>
          <w:trHeight w:val="444"/>
        </w:trPr>
        <w:tc>
          <w:tcPr>
            <w:tcW w:w="1548" w:type="dxa"/>
            <w:vMerge/>
          </w:tcPr>
          <w:p w:rsidR="009C0059" w:rsidRDefault="009C0059" w:rsidP="006452C3">
            <w:pPr>
              <w:spacing w:line="600" w:lineRule="exact"/>
            </w:pPr>
          </w:p>
        </w:tc>
        <w:tc>
          <w:tcPr>
            <w:tcW w:w="5996" w:type="dxa"/>
            <w:vAlign w:val="center"/>
          </w:tcPr>
          <w:p w:rsidR="009C0059" w:rsidRDefault="009C0059" w:rsidP="006452C3">
            <w:pPr>
              <w:spacing w:line="600" w:lineRule="exact"/>
              <w:ind w:left="420" w:hangingChars="150" w:hanging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3．讲稿结构严谨，逻辑严密，文字简练，文辞优美。</w:t>
            </w:r>
          </w:p>
        </w:tc>
        <w:tc>
          <w:tcPr>
            <w:tcW w:w="1026" w:type="dxa"/>
            <w:vAlign w:val="center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10分</w:t>
            </w:r>
          </w:p>
        </w:tc>
      </w:tr>
      <w:tr w:rsidR="009C0059" w:rsidTr="006452C3">
        <w:trPr>
          <w:trHeight w:val="560"/>
        </w:trPr>
        <w:tc>
          <w:tcPr>
            <w:tcW w:w="1548" w:type="dxa"/>
            <w:vMerge w:val="restart"/>
            <w:vAlign w:val="center"/>
          </w:tcPr>
          <w:p w:rsidR="009C0059" w:rsidRDefault="009C0059" w:rsidP="006452C3">
            <w:pPr>
              <w:spacing w:line="600" w:lineRule="exact"/>
              <w:ind w:leftChars="67" w:left="281" w:hangingChars="50" w:hanging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演讲技巧及效果</w:t>
            </w:r>
          </w:p>
          <w:p w:rsidR="009C0059" w:rsidRDefault="009C0059" w:rsidP="006452C3">
            <w:pPr>
              <w:spacing w:line="600" w:lineRule="exact"/>
              <w:ind w:leftChars="67" w:left="281" w:hangingChars="50" w:hanging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（40分）</w:t>
            </w:r>
          </w:p>
        </w:tc>
        <w:tc>
          <w:tcPr>
            <w:tcW w:w="5996" w:type="dxa"/>
            <w:vAlign w:val="center"/>
          </w:tcPr>
          <w:p w:rsidR="009C0059" w:rsidRDefault="009C0059" w:rsidP="006452C3">
            <w:pPr>
              <w:spacing w:line="600" w:lineRule="exact"/>
              <w:ind w:left="420" w:hangingChars="150" w:hanging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1．语言规范，吐字清晰，声音洪亮,能熟练表达演讲内容。</w:t>
            </w:r>
          </w:p>
        </w:tc>
        <w:tc>
          <w:tcPr>
            <w:tcW w:w="1026" w:type="dxa"/>
            <w:vAlign w:val="center"/>
          </w:tcPr>
          <w:p w:rsidR="009C0059" w:rsidRDefault="009C0059" w:rsidP="006452C3">
            <w:pPr>
              <w:spacing w:line="600" w:lineRule="exact"/>
              <w:ind w:left="420" w:hangingChars="15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10分</w:t>
            </w:r>
          </w:p>
        </w:tc>
      </w:tr>
      <w:tr w:rsidR="009C0059" w:rsidTr="006452C3">
        <w:trPr>
          <w:trHeight w:val="624"/>
        </w:trPr>
        <w:tc>
          <w:tcPr>
            <w:tcW w:w="1548" w:type="dxa"/>
            <w:vMerge/>
            <w:vAlign w:val="center"/>
          </w:tcPr>
          <w:p w:rsidR="009C0059" w:rsidRDefault="009C0059" w:rsidP="006452C3">
            <w:pPr>
              <w:spacing w:line="600" w:lineRule="exact"/>
            </w:pPr>
          </w:p>
        </w:tc>
        <w:tc>
          <w:tcPr>
            <w:tcW w:w="5996" w:type="dxa"/>
            <w:vAlign w:val="center"/>
          </w:tcPr>
          <w:p w:rsidR="009C0059" w:rsidRDefault="009C0059" w:rsidP="006452C3">
            <w:pPr>
              <w:spacing w:line="600" w:lineRule="exact"/>
              <w:ind w:left="420" w:hangingChars="150" w:hanging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2．</w:t>
            </w:r>
            <w:r w:rsidR="001C5E9B">
              <w:rPr>
                <w:rFonts w:ascii="仿宋_GB2312" w:eastAsia="仿宋_GB2312" w:hint="eastAsia"/>
                <w:sz w:val="28"/>
                <w:szCs w:val="28"/>
              </w:rPr>
              <w:t>语言技巧处理得当，语速、语气、语调、音量、节奏张弛符合思想感情</w:t>
            </w:r>
            <w:r>
              <w:rPr>
                <w:rFonts w:ascii="仿宋_GB2312" w:eastAsia="仿宋_GB2312" w:hint="eastAsia"/>
                <w:sz w:val="28"/>
                <w:szCs w:val="28"/>
              </w:rPr>
              <w:t>起伏变化。</w:t>
            </w:r>
          </w:p>
        </w:tc>
        <w:tc>
          <w:tcPr>
            <w:tcW w:w="1026" w:type="dxa"/>
            <w:vAlign w:val="center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10分</w:t>
            </w:r>
          </w:p>
        </w:tc>
      </w:tr>
      <w:tr w:rsidR="009C0059" w:rsidTr="006452C3">
        <w:trPr>
          <w:trHeight w:val="730"/>
        </w:trPr>
        <w:tc>
          <w:tcPr>
            <w:tcW w:w="1548" w:type="dxa"/>
            <w:vMerge/>
            <w:vAlign w:val="center"/>
          </w:tcPr>
          <w:p w:rsidR="009C0059" w:rsidRDefault="009C0059" w:rsidP="006452C3">
            <w:pPr>
              <w:spacing w:line="6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96" w:type="dxa"/>
            <w:vAlign w:val="center"/>
          </w:tcPr>
          <w:p w:rsidR="009C0059" w:rsidRDefault="009C0059" w:rsidP="001C5E9B">
            <w:pPr>
              <w:spacing w:line="600" w:lineRule="exact"/>
              <w:ind w:left="420" w:hangingChars="150" w:hanging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3．脱稿演讲，演讲具有较强的感染力、吸引力和</w:t>
            </w:r>
            <w:r w:rsidR="001C5E9B">
              <w:rPr>
                <w:rFonts w:ascii="仿宋_GB2312" w:eastAsia="仿宋_GB2312" w:hint="eastAsia"/>
                <w:sz w:val="28"/>
                <w:szCs w:val="28"/>
              </w:rPr>
              <w:t>感</w:t>
            </w:r>
            <w:r>
              <w:rPr>
                <w:rFonts w:ascii="仿宋_GB2312" w:eastAsia="仿宋_GB2312" w:hint="eastAsia"/>
                <w:sz w:val="28"/>
                <w:szCs w:val="28"/>
              </w:rPr>
              <w:t>召力。</w:t>
            </w:r>
          </w:p>
        </w:tc>
        <w:tc>
          <w:tcPr>
            <w:tcW w:w="1026" w:type="dxa"/>
            <w:vAlign w:val="center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20分</w:t>
            </w:r>
          </w:p>
        </w:tc>
      </w:tr>
      <w:tr w:rsidR="009C0059" w:rsidTr="006452C3">
        <w:trPr>
          <w:trHeight w:val="944"/>
        </w:trPr>
        <w:tc>
          <w:tcPr>
            <w:tcW w:w="1548" w:type="dxa"/>
            <w:vMerge w:val="restart"/>
            <w:vAlign w:val="center"/>
          </w:tcPr>
          <w:p w:rsidR="009C0059" w:rsidRDefault="009C0059" w:rsidP="006452C3">
            <w:pPr>
              <w:spacing w:line="6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综合印象</w:t>
            </w:r>
          </w:p>
          <w:p w:rsidR="009C0059" w:rsidRDefault="009C0059" w:rsidP="006452C3">
            <w:pPr>
              <w:spacing w:line="6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（20分）</w:t>
            </w:r>
          </w:p>
        </w:tc>
        <w:tc>
          <w:tcPr>
            <w:tcW w:w="5996" w:type="dxa"/>
            <w:vAlign w:val="center"/>
          </w:tcPr>
          <w:p w:rsidR="009C0059" w:rsidRDefault="009C0059" w:rsidP="006452C3">
            <w:pPr>
              <w:spacing w:line="600" w:lineRule="exact"/>
              <w:ind w:left="420" w:hangingChars="150" w:hanging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1．演讲者着装朴素大方、举止自然得体，符合基本礼仪规范。</w:t>
            </w:r>
          </w:p>
        </w:tc>
        <w:tc>
          <w:tcPr>
            <w:tcW w:w="1026" w:type="dxa"/>
            <w:vAlign w:val="center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10分</w:t>
            </w:r>
          </w:p>
        </w:tc>
      </w:tr>
      <w:tr w:rsidR="009C0059" w:rsidTr="006452C3">
        <w:trPr>
          <w:trHeight w:val="912"/>
        </w:trPr>
        <w:tc>
          <w:tcPr>
            <w:tcW w:w="1548" w:type="dxa"/>
            <w:vMerge/>
            <w:vAlign w:val="center"/>
          </w:tcPr>
          <w:p w:rsidR="009C0059" w:rsidRDefault="009C0059" w:rsidP="006452C3">
            <w:pPr>
              <w:spacing w:line="600" w:lineRule="exact"/>
            </w:pPr>
          </w:p>
        </w:tc>
        <w:tc>
          <w:tcPr>
            <w:tcW w:w="5996" w:type="dxa"/>
            <w:vAlign w:val="center"/>
          </w:tcPr>
          <w:p w:rsidR="009C0059" w:rsidRDefault="009C0059" w:rsidP="006452C3">
            <w:pPr>
              <w:spacing w:line="600" w:lineRule="exact"/>
              <w:ind w:left="420" w:hangingChars="150" w:hanging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2．演讲者精神饱满，能较好地运用姿态、动作、手势、表情，表达对演讲主题的理解。</w:t>
            </w:r>
          </w:p>
        </w:tc>
        <w:tc>
          <w:tcPr>
            <w:tcW w:w="1026" w:type="dxa"/>
            <w:vAlign w:val="center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10分</w:t>
            </w:r>
          </w:p>
        </w:tc>
      </w:tr>
    </w:tbl>
    <w:p w:rsidR="009C0059" w:rsidRDefault="009C0059" w:rsidP="009C0059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244D92" w:rsidRDefault="00244D92" w:rsidP="009C0059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244D92" w:rsidRDefault="00244D92" w:rsidP="009C0059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244D92" w:rsidRPr="00244D92" w:rsidRDefault="00244D92" w:rsidP="00244D92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2"/>
        </w:rPr>
      </w:pPr>
    </w:p>
    <w:sectPr w:rsidR="00244D92" w:rsidRPr="00244D92" w:rsidSect="00863AF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FDD" w:rsidRDefault="00770FDD" w:rsidP="00D50A39">
      <w:r>
        <w:separator/>
      </w:r>
    </w:p>
  </w:endnote>
  <w:endnote w:type="continuationSeparator" w:id="1">
    <w:p w:rsidR="00770FDD" w:rsidRDefault="00770FDD" w:rsidP="00D50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F6" w:rsidRDefault="008174F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9.15pt;height:11pt;z-index:251659264;visibility:visible;mso-wrap-style:non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" filled="f" stroked="f" strokeweight=".5pt">
          <v:textbox style="mso-fit-shape-to-text:t" inset="0,0,0,0">
            <w:txbxContent>
              <w:p w:rsidR="00863AF6" w:rsidRDefault="008174F7">
                <w:pPr>
                  <w:pStyle w:val="a4"/>
                </w:pPr>
                <w:r>
                  <w:fldChar w:fldCharType="begin"/>
                </w:r>
                <w:r w:rsidR="00131A19">
                  <w:instrText xml:space="preserve"> PAGE  \* MERGEFORMAT </w:instrText>
                </w:r>
                <w:r>
                  <w:fldChar w:fldCharType="separate"/>
                </w:r>
                <w:r w:rsidR="007C639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FDD" w:rsidRDefault="00770FDD" w:rsidP="00D50A39">
      <w:r>
        <w:separator/>
      </w:r>
    </w:p>
  </w:footnote>
  <w:footnote w:type="continuationSeparator" w:id="1">
    <w:p w:rsidR="00770FDD" w:rsidRDefault="00770FDD" w:rsidP="00D50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A84"/>
    <w:rsid w:val="00003472"/>
    <w:rsid w:val="000245EE"/>
    <w:rsid w:val="000E7DF3"/>
    <w:rsid w:val="00131A19"/>
    <w:rsid w:val="001C5E9B"/>
    <w:rsid w:val="001D0793"/>
    <w:rsid w:val="00244D92"/>
    <w:rsid w:val="002E3C29"/>
    <w:rsid w:val="002F4A84"/>
    <w:rsid w:val="00344EAB"/>
    <w:rsid w:val="004E2C61"/>
    <w:rsid w:val="00512D6D"/>
    <w:rsid w:val="005944F3"/>
    <w:rsid w:val="00666550"/>
    <w:rsid w:val="006A1050"/>
    <w:rsid w:val="006C6570"/>
    <w:rsid w:val="00770FDD"/>
    <w:rsid w:val="007961F5"/>
    <w:rsid w:val="007C6393"/>
    <w:rsid w:val="008158EE"/>
    <w:rsid w:val="008174F7"/>
    <w:rsid w:val="00977F9F"/>
    <w:rsid w:val="009C0059"/>
    <w:rsid w:val="00A01E30"/>
    <w:rsid w:val="00B4406A"/>
    <w:rsid w:val="00C648A4"/>
    <w:rsid w:val="00D50A39"/>
    <w:rsid w:val="00D83135"/>
    <w:rsid w:val="00DB6490"/>
    <w:rsid w:val="00DF63B8"/>
    <w:rsid w:val="00EC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50A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D50A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50A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D50A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104</Words>
  <Characters>597</Characters>
  <Application>Microsoft Office Word</Application>
  <DocSecurity>0</DocSecurity>
  <Lines>4</Lines>
  <Paragraphs>1</Paragraphs>
  <ScaleCrop>false</ScaleCrop>
  <Company>Lenovo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12</cp:revision>
  <dcterms:created xsi:type="dcterms:W3CDTF">2019-04-29T01:49:00Z</dcterms:created>
  <dcterms:modified xsi:type="dcterms:W3CDTF">2019-05-06T08:30:00Z</dcterms:modified>
</cp:coreProperties>
</file>