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EF" w:rsidRDefault="001F6DEF">
      <w:pPr>
        <w:autoSpaceDN w:val="0"/>
        <w:jc w:val="center"/>
        <w:rPr>
          <w:rFonts w:hint="eastAsia"/>
          <w:sz w:val="32"/>
          <w:szCs w:val="32"/>
        </w:rPr>
      </w:pPr>
    </w:p>
    <w:p w:rsidR="001F6DEF" w:rsidRDefault="001F6DEF">
      <w:pPr>
        <w:autoSpaceDN w:val="0"/>
        <w:jc w:val="center"/>
        <w:rPr>
          <w:rFonts w:hint="eastAsia"/>
          <w:sz w:val="32"/>
          <w:szCs w:val="32"/>
        </w:rPr>
      </w:pPr>
    </w:p>
    <w:p w:rsidR="00DD1985" w:rsidRPr="00715C1C" w:rsidRDefault="00DD1985">
      <w:pPr>
        <w:autoSpaceDN w:val="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="001F6DEF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   </w:t>
      </w:r>
      <w:r w:rsidR="003A14FA">
        <w:rPr>
          <w:rFonts w:hint="eastAsia"/>
          <w:sz w:val="32"/>
          <w:szCs w:val="32"/>
        </w:rPr>
        <w:t xml:space="preserve"> </w:t>
      </w:r>
      <w:r w:rsidRPr="00715C1C">
        <w:rPr>
          <w:rFonts w:ascii="方正仿宋_GBK" w:eastAsia="方正仿宋_GBK" w:hint="eastAsia"/>
          <w:sz w:val="32"/>
          <w:szCs w:val="32"/>
        </w:rPr>
        <w:t xml:space="preserve"> A类</w:t>
      </w:r>
    </w:p>
    <w:p w:rsidR="00A46D1D" w:rsidRPr="00715C1C" w:rsidRDefault="00DD1985">
      <w:pPr>
        <w:autoSpaceDN w:val="0"/>
        <w:jc w:val="center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 xml:space="preserve">                                       </w:t>
      </w:r>
      <w:r w:rsidR="001F6DEF">
        <w:rPr>
          <w:rFonts w:ascii="方正仿宋_GBK" w:eastAsia="方正仿宋_GBK" w:hint="eastAsia"/>
          <w:sz w:val="32"/>
          <w:szCs w:val="32"/>
        </w:rPr>
        <w:t xml:space="preserve">     </w:t>
      </w:r>
      <w:r w:rsidRPr="00715C1C">
        <w:rPr>
          <w:rFonts w:ascii="方正仿宋_GBK" w:eastAsia="方正仿宋_GBK" w:hint="eastAsia"/>
          <w:sz w:val="32"/>
          <w:szCs w:val="32"/>
        </w:rPr>
        <w:t>可公开</w:t>
      </w:r>
    </w:p>
    <w:p w:rsidR="00A46D1D" w:rsidRPr="00715C1C" w:rsidRDefault="00DD1985">
      <w:pPr>
        <w:autoSpaceDN w:val="0"/>
        <w:jc w:val="center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 xml:space="preserve">                               </w:t>
      </w:r>
      <w:proofErr w:type="gramStart"/>
      <w:r w:rsidRPr="00715C1C">
        <w:rPr>
          <w:rFonts w:ascii="方正仿宋_GBK" w:eastAsia="方正仿宋_GBK" w:hint="eastAsia"/>
          <w:sz w:val="32"/>
          <w:szCs w:val="32"/>
        </w:rPr>
        <w:t>文宣函〔2020〕</w:t>
      </w:r>
      <w:proofErr w:type="gramEnd"/>
      <w:r w:rsidR="001F6DEF">
        <w:rPr>
          <w:rFonts w:ascii="方正仿宋_GBK" w:eastAsia="方正仿宋_GBK" w:hint="eastAsia"/>
          <w:sz w:val="32"/>
          <w:szCs w:val="32"/>
        </w:rPr>
        <w:t>195</w:t>
      </w:r>
      <w:r w:rsidRPr="00715C1C">
        <w:rPr>
          <w:rFonts w:ascii="方正仿宋_GBK" w:eastAsia="方正仿宋_GBK" w:hint="eastAsia"/>
          <w:sz w:val="32"/>
          <w:szCs w:val="32"/>
        </w:rPr>
        <w:t>号</w:t>
      </w:r>
    </w:p>
    <w:p w:rsidR="00A46D1D" w:rsidRDefault="00A46D1D">
      <w:pPr>
        <w:autoSpaceDN w:val="0"/>
        <w:jc w:val="center"/>
        <w:rPr>
          <w:sz w:val="32"/>
          <w:szCs w:val="32"/>
        </w:rPr>
      </w:pPr>
    </w:p>
    <w:p w:rsidR="00A46D1D" w:rsidRDefault="00DD1985">
      <w:pPr>
        <w:autoSpaceDN w:val="0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关于政协十三届全国委员会第三次会议</w:t>
      </w:r>
    </w:p>
    <w:p w:rsidR="00A46D1D" w:rsidRDefault="00DD1985">
      <w:pPr>
        <w:autoSpaceDN w:val="0"/>
        <w:jc w:val="center"/>
      </w:pPr>
      <w:r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/>
          <w:sz w:val="32"/>
          <w:szCs w:val="32"/>
        </w:rPr>
        <w:t>4363</w:t>
      </w:r>
      <w:r>
        <w:rPr>
          <w:rFonts w:ascii="方正黑体_GBK" w:eastAsia="方正黑体_GBK" w:hint="eastAsia"/>
          <w:sz w:val="32"/>
          <w:szCs w:val="32"/>
        </w:rPr>
        <w:t>号提案会办意见的函</w:t>
      </w:r>
      <w:r>
        <w:rPr>
          <w:rFonts w:hint="eastAsia"/>
          <w:sz w:val="32"/>
          <w:szCs w:val="32"/>
        </w:rPr>
        <w:t xml:space="preserve"> </w:t>
      </w:r>
    </w:p>
    <w:p w:rsidR="00A46D1D" w:rsidRDefault="00A46D1D">
      <w:pPr>
        <w:rPr>
          <w:sz w:val="32"/>
          <w:szCs w:val="32"/>
        </w:rPr>
      </w:pPr>
    </w:p>
    <w:p w:rsidR="00A46D1D" w:rsidRPr="00715C1C" w:rsidRDefault="00DD1985">
      <w:pPr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国家中医药管理局办公室：</w:t>
      </w:r>
    </w:p>
    <w:p w:rsidR="00A46D1D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现就徐睿霞提出的《关于实施蒙医药传统诊疗技术和方剂抢救性保护工程的提案》，提出如下会办意见：</w:t>
      </w:r>
    </w:p>
    <w:p w:rsidR="00A46D1D" w:rsidRPr="00715C1C" w:rsidRDefault="00357E97">
      <w:pPr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近年来国家出台了一系列扶持少数民族医药发展的政策措施。</w:t>
      </w:r>
      <w:r w:rsidR="00DD1985" w:rsidRPr="00715C1C">
        <w:rPr>
          <w:rFonts w:ascii="方正仿宋_GBK" w:eastAsia="方正仿宋_GBK" w:hint="eastAsia"/>
          <w:sz w:val="32"/>
          <w:szCs w:val="32"/>
        </w:rPr>
        <w:t>特别是2017</w:t>
      </w:r>
      <w:r w:rsidR="00B735CF">
        <w:rPr>
          <w:rFonts w:ascii="方正仿宋_GBK" w:eastAsia="方正仿宋_GBK" w:hint="eastAsia"/>
          <w:sz w:val="32"/>
          <w:szCs w:val="32"/>
        </w:rPr>
        <w:t>年《中医药法》的颁布，</w:t>
      </w:r>
      <w:r w:rsidR="00DD1985" w:rsidRPr="00715C1C">
        <w:rPr>
          <w:rFonts w:ascii="方正仿宋_GBK" w:eastAsia="方正仿宋_GBK" w:hint="eastAsia"/>
          <w:sz w:val="32"/>
          <w:szCs w:val="32"/>
        </w:rPr>
        <w:t>为少数民族医药的发展提供了法律保障。</w:t>
      </w:r>
    </w:p>
    <w:p w:rsidR="00A46D1D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2018年由国家中医药管理局牵头，</w:t>
      </w:r>
      <w:r w:rsidR="00B735CF">
        <w:rPr>
          <w:rFonts w:ascii="方正仿宋_GBK" w:eastAsia="方正仿宋_GBK" w:hint="eastAsia"/>
          <w:sz w:val="32"/>
          <w:szCs w:val="32"/>
        </w:rPr>
        <w:t>包括国家民委在内的</w:t>
      </w:r>
      <w:r w:rsidRPr="00715C1C">
        <w:rPr>
          <w:rFonts w:ascii="方正仿宋_GBK" w:eastAsia="方正仿宋_GBK" w:hint="eastAsia"/>
          <w:sz w:val="32"/>
          <w:szCs w:val="32"/>
        </w:rPr>
        <w:t>13部委共同印发了《关于加强新时代少数民族医药工作的若干意见》。意见中提出</w:t>
      </w:r>
      <w:r w:rsidR="00C969E8">
        <w:rPr>
          <w:rFonts w:ascii="方正仿宋_GBK" w:eastAsia="方正仿宋_GBK" w:hint="eastAsia"/>
          <w:sz w:val="32"/>
          <w:szCs w:val="32"/>
        </w:rPr>
        <w:t>：</w:t>
      </w:r>
      <w:r w:rsidRPr="00715C1C">
        <w:rPr>
          <w:rFonts w:ascii="方正仿宋_GBK" w:eastAsia="方正仿宋_GBK" w:hint="eastAsia"/>
          <w:sz w:val="32"/>
          <w:szCs w:val="32"/>
        </w:rPr>
        <w:t>深入推进少数民族医药文献抢救性挖掘整理与系统研究，挖掘整理民间少数民族医药特色诊疗技术，推动少数民族医药学术传承项目和传承人遴选工作。</w:t>
      </w:r>
    </w:p>
    <w:p w:rsidR="00A46D1D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蒙医药是少数民族医药的重要组成部分，传承发展好蒙医药，一方面可以为广大少数民族地区群众提供医疗服务，</w:t>
      </w:r>
      <w:r w:rsidRPr="00715C1C">
        <w:rPr>
          <w:rFonts w:ascii="方正仿宋_GBK" w:eastAsia="方正仿宋_GBK" w:hint="eastAsia"/>
          <w:sz w:val="32"/>
          <w:szCs w:val="32"/>
        </w:rPr>
        <w:lastRenderedPageBreak/>
        <w:t>另一方面也可为蒙医药的对外交流与合作打</w:t>
      </w:r>
      <w:r w:rsidR="00B735CF">
        <w:rPr>
          <w:rFonts w:ascii="方正仿宋_GBK" w:eastAsia="方正仿宋_GBK" w:hint="eastAsia"/>
          <w:sz w:val="32"/>
          <w:szCs w:val="32"/>
        </w:rPr>
        <w:t>下基础。随着国家对少数民族医药在资金投入上的</w:t>
      </w:r>
      <w:r w:rsidRPr="00715C1C">
        <w:rPr>
          <w:rFonts w:ascii="方正仿宋_GBK" w:eastAsia="方正仿宋_GBK" w:hint="eastAsia"/>
          <w:sz w:val="32"/>
          <w:szCs w:val="32"/>
        </w:rPr>
        <w:t>增加，挖掘整理了一批少数民族医药古籍文献和特色疗法，建立了一批名老少数民族</w:t>
      </w:r>
      <w:proofErr w:type="gramStart"/>
      <w:r w:rsidRPr="00715C1C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715C1C">
        <w:rPr>
          <w:rFonts w:ascii="方正仿宋_GBK" w:eastAsia="方正仿宋_GBK" w:hint="eastAsia"/>
          <w:sz w:val="32"/>
          <w:szCs w:val="32"/>
        </w:rPr>
        <w:t>工作室。</w:t>
      </w:r>
    </w:p>
    <w:p w:rsidR="00A46D1D" w:rsidRPr="00715C1C" w:rsidRDefault="003C4B0E">
      <w:pPr>
        <w:ind w:firstLine="66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国家民委</w:t>
      </w:r>
      <w:r w:rsidR="00DD1985" w:rsidRPr="00715C1C">
        <w:rPr>
          <w:rFonts w:ascii="方正仿宋_GBK" w:eastAsia="方正仿宋_GBK" w:hint="eastAsia"/>
          <w:sz w:val="32"/>
          <w:szCs w:val="32"/>
        </w:rPr>
        <w:t>将配合有</w:t>
      </w:r>
      <w:r w:rsidR="00C969E8">
        <w:rPr>
          <w:rFonts w:ascii="方正仿宋_GBK" w:eastAsia="方正仿宋_GBK" w:hint="eastAsia"/>
          <w:sz w:val="32"/>
          <w:szCs w:val="32"/>
        </w:rPr>
        <w:t>关</w:t>
      </w:r>
      <w:r w:rsidR="00357E97">
        <w:rPr>
          <w:rFonts w:ascii="方正仿宋_GBK" w:eastAsia="方正仿宋_GBK" w:hint="eastAsia"/>
          <w:sz w:val="32"/>
          <w:szCs w:val="32"/>
        </w:rPr>
        <w:t>行政主管部门，继续推动少数民族医药传承保护方面政策措施的出台</w:t>
      </w:r>
      <w:r w:rsidR="00DD1985" w:rsidRPr="00715C1C">
        <w:rPr>
          <w:rFonts w:ascii="方正仿宋_GBK" w:eastAsia="方正仿宋_GBK" w:hint="eastAsia"/>
          <w:sz w:val="32"/>
          <w:szCs w:val="32"/>
        </w:rPr>
        <w:t>。</w:t>
      </w:r>
    </w:p>
    <w:p w:rsidR="00A46D1D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以上意见供参考。</w:t>
      </w:r>
    </w:p>
    <w:p w:rsidR="00A46D1D" w:rsidRPr="00715C1C" w:rsidRDefault="00A46D1D">
      <w:pPr>
        <w:ind w:firstLine="660"/>
        <w:rPr>
          <w:rFonts w:ascii="方正仿宋_GBK" w:eastAsia="方正仿宋_GBK"/>
          <w:sz w:val="32"/>
          <w:szCs w:val="32"/>
        </w:rPr>
      </w:pPr>
    </w:p>
    <w:p w:rsidR="00DD1985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</w:p>
    <w:p w:rsidR="00DD1985" w:rsidRPr="00715C1C" w:rsidRDefault="00DD1985">
      <w:pPr>
        <w:ind w:firstLine="660"/>
        <w:rPr>
          <w:rFonts w:ascii="方正仿宋_GBK" w:eastAsia="方正仿宋_GBK"/>
          <w:sz w:val="32"/>
          <w:szCs w:val="32"/>
        </w:rPr>
      </w:pPr>
    </w:p>
    <w:p w:rsidR="00A46D1D" w:rsidRPr="00715C1C" w:rsidRDefault="00A46D1D">
      <w:pPr>
        <w:ind w:firstLine="660"/>
        <w:rPr>
          <w:rFonts w:ascii="方正仿宋_GBK" w:eastAsia="方正仿宋_GBK"/>
          <w:sz w:val="32"/>
          <w:szCs w:val="32"/>
        </w:rPr>
      </w:pPr>
    </w:p>
    <w:p w:rsidR="00A46D1D" w:rsidRPr="00715C1C" w:rsidRDefault="00DD1985">
      <w:pPr>
        <w:ind w:firstLineChars="400" w:firstLine="128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 xml:space="preserve">                    国家民委文化宣传司</w:t>
      </w:r>
    </w:p>
    <w:p w:rsidR="00A46D1D" w:rsidRPr="00715C1C" w:rsidRDefault="00DD1985">
      <w:pPr>
        <w:ind w:firstLineChars="400" w:firstLine="1280"/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 xml:space="preserve">                      2020年7月</w:t>
      </w:r>
      <w:r w:rsidR="003A14FA">
        <w:rPr>
          <w:rFonts w:ascii="方正仿宋_GBK" w:eastAsia="方正仿宋_GBK" w:hint="eastAsia"/>
          <w:sz w:val="32"/>
          <w:szCs w:val="32"/>
        </w:rPr>
        <w:t>30</w:t>
      </w:r>
      <w:r w:rsidRPr="00715C1C">
        <w:rPr>
          <w:rFonts w:ascii="方正仿宋_GBK" w:eastAsia="方正仿宋_GBK" w:hint="eastAsia"/>
          <w:sz w:val="32"/>
          <w:szCs w:val="32"/>
        </w:rPr>
        <w:t>日</w:t>
      </w:r>
    </w:p>
    <w:p w:rsidR="00A46D1D" w:rsidRPr="00715C1C" w:rsidRDefault="00A46D1D">
      <w:pPr>
        <w:rPr>
          <w:rFonts w:ascii="方正仿宋_GBK" w:eastAsia="方正仿宋_GBK"/>
          <w:sz w:val="32"/>
          <w:szCs w:val="32"/>
        </w:rPr>
      </w:pPr>
    </w:p>
    <w:p w:rsidR="00A46D1D" w:rsidRPr="00715C1C" w:rsidRDefault="00A46D1D">
      <w:pPr>
        <w:rPr>
          <w:rFonts w:ascii="方正仿宋_GBK" w:eastAsia="方正仿宋_GBK"/>
          <w:sz w:val="32"/>
          <w:szCs w:val="32"/>
        </w:rPr>
      </w:pPr>
    </w:p>
    <w:p w:rsidR="00DD1985" w:rsidRPr="00715C1C" w:rsidRDefault="00DD1985">
      <w:pPr>
        <w:rPr>
          <w:rFonts w:ascii="方正仿宋_GBK" w:eastAsia="方正仿宋_GBK"/>
          <w:sz w:val="32"/>
          <w:szCs w:val="32"/>
        </w:rPr>
      </w:pPr>
    </w:p>
    <w:p w:rsidR="00DD1985" w:rsidRPr="00715C1C" w:rsidRDefault="00DD1985">
      <w:pPr>
        <w:rPr>
          <w:rFonts w:ascii="方正仿宋_GBK" w:eastAsia="方正仿宋_GBK"/>
          <w:sz w:val="32"/>
          <w:szCs w:val="32"/>
        </w:rPr>
      </w:pPr>
    </w:p>
    <w:p w:rsidR="00A46D1D" w:rsidRDefault="00A46D1D">
      <w:pPr>
        <w:rPr>
          <w:rFonts w:ascii="方正仿宋_GBK" w:eastAsia="方正仿宋_GBK" w:hint="eastAsia"/>
          <w:sz w:val="32"/>
          <w:szCs w:val="32"/>
        </w:rPr>
      </w:pPr>
    </w:p>
    <w:p w:rsidR="001F6DEF" w:rsidRDefault="001F6DEF">
      <w:pPr>
        <w:rPr>
          <w:rFonts w:ascii="方正仿宋_GBK" w:eastAsia="方正仿宋_GBK" w:hint="eastAsia"/>
          <w:sz w:val="32"/>
          <w:szCs w:val="32"/>
        </w:rPr>
      </w:pPr>
    </w:p>
    <w:p w:rsidR="001F6DEF" w:rsidRPr="00715C1C" w:rsidRDefault="001F6DEF">
      <w:pPr>
        <w:rPr>
          <w:rFonts w:ascii="方正仿宋_GBK" w:eastAsia="方正仿宋_GBK"/>
          <w:sz w:val="32"/>
          <w:szCs w:val="32"/>
        </w:rPr>
      </w:pPr>
    </w:p>
    <w:p w:rsidR="00A46D1D" w:rsidRPr="00715C1C" w:rsidRDefault="00DD1985">
      <w:pPr>
        <w:rPr>
          <w:rFonts w:ascii="方正仿宋_GBK" w:eastAsia="方正仿宋_GBK"/>
          <w:sz w:val="32"/>
          <w:szCs w:val="32"/>
        </w:rPr>
      </w:pPr>
      <w:r w:rsidRPr="00715C1C">
        <w:rPr>
          <w:rFonts w:ascii="方正仿宋_GBK" w:eastAsia="方正仿宋_GBK" w:hint="eastAsia"/>
          <w:sz w:val="32"/>
          <w:szCs w:val="32"/>
        </w:rPr>
        <w:t>联系部门及电话：国家民委文化宣传司  66508072</w:t>
      </w:r>
    </w:p>
    <w:sectPr w:rsidR="00A46D1D" w:rsidRPr="00715C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A46D1D"/>
    <w:rsid w:val="001F6DEF"/>
    <w:rsid w:val="00357E97"/>
    <w:rsid w:val="003A14FA"/>
    <w:rsid w:val="003C4B0E"/>
    <w:rsid w:val="00715C1C"/>
    <w:rsid w:val="00A46D1D"/>
    <w:rsid w:val="00B735CF"/>
    <w:rsid w:val="00C969E8"/>
    <w:rsid w:val="00D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2020-07-30T10:31:00Z</cp:lastPrinted>
  <dcterms:created xsi:type="dcterms:W3CDTF">2020-07-03T06:21:00Z</dcterms:created>
  <dcterms:modified xsi:type="dcterms:W3CDTF">2020-07-30T10:31:00Z</dcterms:modified>
</cp:coreProperties>
</file>