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96" w:rsidRDefault="009A17F0" w:rsidP="009A17F0">
      <w:pPr>
        <w:autoSpaceDN w:val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</w:t>
      </w:r>
    </w:p>
    <w:p w:rsidR="00C77596" w:rsidRDefault="00C77596" w:rsidP="009A17F0">
      <w:pPr>
        <w:autoSpaceDN w:val="0"/>
        <w:jc w:val="center"/>
        <w:rPr>
          <w:rFonts w:hint="eastAsia"/>
          <w:sz w:val="32"/>
          <w:szCs w:val="32"/>
        </w:rPr>
      </w:pPr>
    </w:p>
    <w:p w:rsidR="006E548F" w:rsidRPr="004A6F48" w:rsidRDefault="00C77596" w:rsidP="009A17F0">
      <w:pPr>
        <w:autoSpaceDN w:val="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</w:t>
      </w:r>
      <w:r w:rsidR="009A17F0">
        <w:rPr>
          <w:rFonts w:hint="eastAsia"/>
          <w:sz w:val="32"/>
          <w:szCs w:val="32"/>
        </w:rPr>
        <w:t xml:space="preserve"> </w:t>
      </w:r>
      <w:r w:rsidR="009A17F0" w:rsidRPr="004A6F48">
        <w:rPr>
          <w:rFonts w:ascii="方正仿宋_GBK" w:eastAsia="方正仿宋_GBK" w:hint="eastAsia"/>
          <w:sz w:val="32"/>
          <w:szCs w:val="32"/>
        </w:rPr>
        <w:t xml:space="preserve"> A</w:t>
      </w:r>
      <w:r w:rsidR="006E548F" w:rsidRPr="004A6F48">
        <w:rPr>
          <w:rFonts w:ascii="方正仿宋_GBK" w:eastAsia="方正仿宋_GBK" w:hint="eastAsia"/>
          <w:sz w:val="32"/>
          <w:szCs w:val="32"/>
        </w:rPr>
        <w:t>类</w:t>
      </w:r>
    </w:p>
    <w:p w:rsidR="009A17F0" w:rsidRPr="004A6F48" w:rsidRDefault="006E548F" w:rsidP="009A17F0">
      <w:pPr>
        <w:autoSpaceDN w:val="0"/>
        <w:jc w:val="center"/>
        <w:rPr>
          <w:rFonts w:ascii="方正仿宋_GBK" w:eastAsia="方正仿宋_GBK"/>
          <w:sz w:val="32"/>
          <w:szCs w:val="32"/>
        </w:rPr>
      </w:pPr>
      <w:r w:rsidRPr="004A6F48">
        <w:rPr>
          <w:rFonts w:ascii="方正仿宋_GBK" w:eastAsia="方正仿宋_GBK" w:hint="eastAsia"/>
          <w:sz w:val="32"/>
          <w:szCs w:val="32"/>
        </w:rPr>
        <w:t xml:space="preserve">                                      </w:t>
      </w:r>
      <w:r w:rsidR="00C77596">
        <w:rPr>
          <w:rFonts w:ascii="方正仿宋_GBK" w:eastAsia="方正仿宋_GBK" w:hint="eastAsia"/>
          <w:sz w:val="32"/>
          <w:szCs w:val="32"/>
        </w:rPr>
        <w:t xml:space="preserve">    </w:t>
      </w:r>
      <w:r w:rsidRPr="004A6F48">
        <w:rPr>
          <w:rFonts w:ascii="方正仿宋_GBK" w:eastAsia="方正仿宋_GBK" w:hint="eastAsia"/>
          <w:sz w:val="32"/>
          <w:szCs w:val="32"/>
        </w:rPr>
        <w:t xml:space="preserve"> 可公开</w:t>
      </w:r>
    </w:p>
    <w:p w:rsidR="009A17F0" w:rsidRPr="004A6F48" w:rsidRDefault="009A17F0" w:rsidP="009A17F0">
      <w:pPr>
        <w:autoSpaceDN w:val="0"/>
        <w:jc w:val="center"/>
        <w:rPr>
          <w:rFonts w:ascii="方正仿宋_GBK" w:eastAsia="方正仿宋_GBK" w:hAnsi="宋体"/>
          <w:sz w:val="32"/>
          <w:szCs w:val="32"/>
        </w:rPr>
      </w:pPr>
      <w:r w:rsidRPr="004A6F48">
        <w:rPr>
          <w:rFonts w:ascii="方正仿宋_GBK" w:eastAsia="方正仿宋_GBK" w:hint="eastAsia"/>
          <w:sz w:val="32"/>
          <w:szCs w:val="32"/>
        </w:rPr>
        <w:t xml:space="preserve">                               </w:t>
      </w:r>
      <w:proofErr w:type="gramStart"/>
      <w:r w:rsidRPr="004A6F48">
        <w:rPr>
          <w:rFonts w:ascii="方正仿宋_GBK" w:eastAsia="方正仿宋_GBK" w:hint="eastAsia"/>
          <w:sz w:val="32"/>
          <w:szCs w:val="32"/>
        </w:rPr>
        <w:t>文宣函〔</w:t>
      </w:r>
      <w:r w:rsidRPr="004A6F48">
        <w:rPr>
          <w:rFonts w:ascii="方正仿宋_GBK" w:eastAsia="方正仿宋_GBK" w:hAnsi="宋体" w:hint="eastAsia"/>
          <w:sz w:val="32"/>
          <w:szCs w:val="32"/>
        </w:rPr>
        <w:t>2020</w:t>
      </w:r>
      <w:r w:rsidRPr="004A6F48">
        <w:rPr>
          <w:rFonts w:ascii="方正仿宋_GBK" w:eastAsia="方正仿宋_GBK" w:hint="eastAsia"/>
          <w:sz w:val="32"/>
          <w:szCs w:val="32"/>
        </w:rPr>
        <w:t>〕</w:t>
      </w:r>
      <w:proofErr w:type="gramEnd"/>
      <w:r w:rsidR="00C77596">
        <w:rPr>
          <w:rFonts w:ascii="方正仿宋_GBK" w:eastAsia="方正仿宋_GBK" w:hint="eastAsia"/>
          <w:sz w:val="32"/>
          <w:szCs w:val="32"/>
        </w:rPr>
        <w:t>196</w:t>
      </w:r>
      <w:r w:rsidRPr="004A6F48">
        <w:rPr>
          <w:rFonts w:ascii="方正仿宋_GBK" w:eastAsia="方正仿宋_GBK" w:hAnsi="宋体" w:hint="eastAsia"/>
          <w:sz w:val="32"/>
          <w:szCs w:val="32"/>
        </w:rPr>
        <w:t>号</w:t>
      </w:r>
    </w:p>
    <w:p w:rsidR="009A17F0" w:rsidRPr="004A6F48" w:rsidRDefault="009A17F0" w:rsidP="009A17F0">
      <w:pPr>
        <w:autoSpaceDN w:val="0"/>
        <w:jc w:val="center"/>
        <w:rPr>
          <w:rFonts w:ascii="方正仿宋_GBK" w:eastAsia="方正仿宋_GBK"/>
          <w:sz w:val="32"/>
          <w:szCs w:val="32"/>
        </w:rPr>
      </w:pPr>
    </w:p>
    <w:p w:rsidR="009A17F0" w:rsidRDefault="009A17F0" w:rsidP="009A17F0">
      <w:pPr>
        <w:autoSpaceDN w:val="0"/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关于政协十三届全国委员会第三次会议</w:t>
      </w:r>
    </w:p>
    <w:p w:rsidR="009A17F0" w:rsidRDefault="009A17F0" w:rsidP="009A17F0">
      <w:pPr>
        <w:autoSpaceDN w:val="0"/>
        <w:jc w:val="center"/>
      </w:pPr>
      <w:r>
        <w:rPr>
          <w:rFonts w:ascii="方正黑体_GBK" w:eastAsia="方正黑体_GBK" w:hint="eastAsia"/>
          <w:sz w:val="32"/>
          <w:szCs w:val="32"/>
        </w:rPr>
        <w:t>第1927号提案会办意见的函</w:t>
      </w:r>
      <w:r>
        <w:rPr>
          <w:rFonts w:hint="eastAsia"/>
          <w:sz w:val="32"/>
          <w:szCs w:val="32"/>
        </w:rPr>
        <w:t xml:space="preserve"> </w:t>
      </w:r>
    </w:p>
    <w:p w:rsidR="00857E4B" w:rsidRPr="004A6F48" w:rsidRDefault="00857E4B">
      <w:pPr>
        <w:rPr>
          <w:sz w:val="32"/>
          <w:szCs w:val="32"/>
        </w:rPr>
      </w:pPr>
    </w:p>
    <w:p w:rsidR="009A17F0" w:rsidRPr="004A6F48" w:rsidRDefault="009A17F0">
      <w:pPr>
        <w:rPr>
          <w:rFonts w:ascii="方正仿宋_GBK" w:eastAsia="方正仿宋_GBK"/>
          <w:sz w:val="32"/>
          <w:szCs w:val="32"/>
        </w:rPr>
      </w:pPr>
      <w:r w:rsidRPr="004A6F48">
        <w:rPr>
          <w:rFonts w:ascii="方正仿宋_GBK" w:eastAsia="方正仿宋_GBK" w:hint="eastAsia"/>
          <w:sz w:val="32"/>
          <w:szCs w:val="32"/>
        </w:rPr>
        <w:t>国家中医药管理局办公室：</w:t>
      </w:r>
    </w:p>
    <w:p w:rsidR="009A17F0" w:rsidRPr="004A6F48" w:rsidRDefault="009B187D" w:rsidP="009B187D">
      <w:pPr>
        <w:ind w:firstLine="660"/>
        <w:rPr>
          <w:rFonts w:ascii="方正仿宋_GBK" w:eastAsia="方正仿宋_GBK"/>
          <w:sz w:val="32"/>
          <w:szCs w:val="32"/>
        </w:rPr>
      </w:pPr>
      <w:r w:rsidRPr="004A6F48">
        <w:rPr>
          <w:rFonts w:ascii="方正仿宋_GBK" w:eastAsia="方正仿宋_GBK" w:hint="eastAsia"/>
          <w:sz w:val="32"/>
          <w:szCs w:val="32"/>
        </w:rPr>
        <w:t>现就咏梅提出的《关于促进蒙医药学科建设的提案》，提出如下会办意见：</w:t>
      </w:r>
    </w:p>
    <w:p w:rsidR="00EC38AC" w:rsidRPr="004A6F48" w:rsidRDefault="00EC38AC" w:rsidP="00EC38AC">
      <w:pPr>
        <w:ind w:firstLine="660"/>
        <w:rPr>
          <w:rFonts w:ascii="方正仿宋_GBK" w:eastAsia="方正仿宋_GBK"/>
          <w:sz w:val="32"/>
          <w:szCs w:val="32"/>
        </w:rPr>
      </w:pPr>
      <w:r w:rsidRPr="004A6F48">
        <w:rPr>
          <w:rFonts w:ascii="方正仿宋_GBK" w:eastAsia="方正仿宋_GBK" w:hint="eastAsia"/>
          <w:sz w:val="32"/>
          <w:szCs w:val="32"/>
        </w:rPr>
        <w:t>蒙医药是我国少数民族医药的重要组成部分，从50年代就开始了高等教育人才的培养，近年来更是在服务能力建设方面取得了突出的成绩，</w:t>
      </w:r>
      <w:r>
        <w:rPr>
          <w:rFonts w:ascii="方正仿宋_GBK" w:eastAsia="方正仿宋_GBK" w:hint="eastAsia"/>
          <w:sz w:val="32"/>
          <w:szCs w:val="32"/>
        </w:rPr>
        <w:t>处于少数民族医药发展的前列。随着蒙医</w:t>
      </w:r>
      <w:proofErr w:type="gramStart"/>
      <w:r>
        <w:rPr>
          <w:rFonts w:ascii="方正仿宋_GBK" w:eastAsia="方正仿宋_GBK" w:hint="eastAsia"/>
          <w:sz w:val="32"/>
          <w:szCs w:val="32"/>
        </w:rPr>
        <w:t>药影响</w:t>
      </w:r>
      <w:proofErr w:type="gramEnd"/>
      <w:r>
        <w:rPr>
          <w:rFonts w:ascii="方正仿宋_GBK" w:eastAsia="方正仿宋_GBK" w:hint="eastAsia"/>
          <w:sz w:val="32"/>
          <w:szCs w:val="32"/>
        </w:rPr>
        <w:t>的日益扩大，对外</w:t>
      </w:r>
      <w:r w:rsidRPr="004A6F48">
        <w:rPr>
          <w:rFonts w:ascii="方正仿宋_GBK" w:eastAsia="方正仿宋_GBK" w:hint="eastAsia"/>
          <w:sz w:val="32"/>
          <w:szCs w:val="32"/>
        </w:rPr>
        <w:t>交流越来越多，蒙医药</w:t>
      </w:r>
      <w:r>
        <w:rPr>
          <w:rFonts w:ascii="方正仿宋_GBK" w:eastAsia="方正仿宋_GBK" w:hint="eastAsia"/>
          <w:sz w:val="32"/>
          <w:szCs w:val="32"/>
        </w:rPr>
        <w:t>名词术语翻译</w:t>
      </w:r>
      <w:r w:rsidRPr="004A6F48">
        <w:rPr>
          <w:rFonts w:ascii="方正仿宋_GBK" w:eastAsia="方正仿宋_GBK" w:hint="eastAsia"/>
          <w:sz w:val="32"/>
          <w:szCs w:val="32"/>
        </w:rPr>
        <w:t>的标准化</w:t>
      </w:r>
      <w:r>
        <w:rPr>
          <w:rFonts w:ascii="方正仿宋_GBK" w:eastAsia="方正仿宋_GBK" w:hint="eastAsia"/>
          <w:sz w:val="32"/>
          <w:szCs w:val="32"/>
        </w:rPr>
        <w:t>是需要解决的一个</w:t>
      </w:r>
      <w:r w:rsidRPr="004A6F48">
        <w:rPr>
          <w:rFonts w:ascii="方正仿宋_GBK" w:eastAsia="方正仿宋_GBK" w:hint="eastAsia"/>
          <w:sz w:val="32"/>
          <w:szCs w:val="32"/>
        </w:rPr>
        <w:t>问题。</w:t>
      </w:r>
    </w:p>
    <w:p w:rsidR="00B07826" w:rsidRDefault="00BE214F" w:rsidP="00BE214F">
      <w:pPr>
        <w:ind w:firstLine="660"/>
        <w:rPr>
          <w:rFonts w:ascii="方正仿宋_GBK" w:eastAsia="方正仿宋_GBK" w:hint="eastAsia"/>
          <w:sz w:val="32"/>
          <w:szCs w:val="32"/>
        </w:rPr>
      </w:pPr>
      <w:r w:rsidRPr="004A6F48">
        <w:rPr>
          <w:rFonts w:ascii="方正仿宋_GBK" w:eastAsia="方正仿宋_GBK" w:hint="eastAsia"/>
          <w:sz w:val="32"/>
          <w:szCs w:val="32"/>
        </w:rPr>
        <w:t>2017年11</w:t>
      </w:r>
      <w:r w:rsidR="00762678">
        <w:rPr>
          <w:rFonts w:ascii="方正仿宋_GBK" w:eastAsia="方正仿宋_GBK" w:hint="eastAsia"/>
          <w:sz w:val="32"/>
          <w:szCs w:val="32"/>
        </w:rPr>
        <w:t>月，</w:t>
      </w:r>
      <w:r w:rsidRPr="004A6F48">
        <w:rPr>
          <w:rFonts w:ascii="方正仿宋_GBK" w:eastAsia="方正仿宋_GBK" w:hint="eastAsia"/>
          <w:sz w:val="32"/>
          <w:szCs w:val="32"/>
        </w:rPr>
        <w:t>第四届全国少数民族医药工作会议</w:t>
      </w:r>
      <w:r w:rsidR="00762678">
        <w:rPr>
          <w:rFonts w:ascii="方正仿宋_GBK" w:eastAsia="方正仿宋_GBK" w:hint="eastAsia"/>
          <w:sz w:val="32"/>
          <w:szCs w:val="32"/>
        </w:rPr>
        <w:t>召开，</w:t>
      </w:r>
      <w:r w:rsidRPr="004A6F48">
        <w:rPr>
          <w:rFonts w:ascii="方正仿宋_GBK" w:eastAsia="方正仿宋_GBK" w:hint="eastAsia"/>
          <w:sz w:val="32"/>
          <w:szCs w:val="32"/>
        </w:rPr>
        <w:t>会后13部委共同印发了《关于加强新时代少数民族医药工作的若干意见》。意见提出</w:t>
      </w:r>
      <w:r w:rsidR="007C728F">
        <w:rPr>
          <w:rFonts w:ascii="方正仿宋_GBK" w:eastAsia="方正仿宋_GBK" w:hint="eastAsia"/>
          <w:sz w:val="32"/>
          <w:szCs w:val="32"/>
        </w:rPr>
        <w:t>大力发展少数民族医药院校教育，持续加强少数民族医药师承教育和继续教育，积极开展少数民族医药标准化建设</w:t>
      </w:r>
      <w:r w:rsidRPr="004A6F48">
        <w:rPr>
          <w:rFonts w:ascii="方正仿宋_GBK" w:eastAsia="方正仿宋_GBK" w:hint="eastAsia"/>
          <w:sz w:val="32"/>
          <w:szCs w:val="32"/>
        </w:rPr>
        <w:t>。随着这些政策措施的逐步落实，少数</w:t>
      </w:r>
    </w:p>
    <w:p w:rsidR="00BE214F" w:rsidRPr="004A6F48" w:rsidRDefault="00BE214F" w:rsidP="00B07826"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 w:rsidRPr="004A6F48">
        <w:rPr>
          <w:rFonts w:ascii="方正仿宋_GBK" w:eastAsia="方正仿宋_GBK" w:hint="eastAsia"/>
          <w:sz w:val="32"/>
          <w:szCs w:val="32"/>
        </w:rPr>
        <w:lastRenderedPageBreak/>
        <w:t>民族</w:t>
      </w:r>
      <w:r w:rsidR="00762678">
        <w:rPr>
          <w:rFonts w:ascii="方正仿宋_GBK" w:eastAsia="方正仿宋_GBK" w:hint="eastAsia"/>
          <w:sz w:val="32"/>
          <w:szCs w:val="32"/>
        </w:rPr>
        <w:t>医药人才培养和名词术语标准化工作将</w:t>
      </w:r>
      <w:r w:rsidR="00A60017">
        <w:rPr>
          <w:rFonts w:ascii="方正仿宋_GBK" w:eastAsia="方正仿宋_GBK" w:hint="eastAsia"/>
          <w:sz w:val="32"/>
          <w:szCs w:val="32"/>
        </w:rPr>
        <w:t>得到</w:t>
      </w:r>
      <w:r w:rsidR="004E549A">
        <w:rPr>
          <w:rFonts w:ascii="方正仿宋_GBK" w:eastAsia="方正仿宋_GBK" w:hint="eastAsia"/>
          <w:sz w:val="32"/>
          <w:szCs w:val="32"/>
        </w:rPr>
        <w:t>逐步</w:t>
      </w:r>
      <w:r w:rsidR="00D20F18">
        <w:rPr>
          <w:rFonts w:ascii="方正仿宋_GBK" w:eastAsia="方正仿宋_GBK" w:hint="eastAsia"/>
          <w:sz w:val="32"/>
          <w:szCs w:val="32"/>
        </w:rPr>
        <w:t>完善</w:t>
      </w:r>
      <w:r w:rsidRPr="004A6F48">
        <w:rPr>
          <w:rFonts w:ascii="方正仿宋_GBK" w:eastAsia="方正仿宋_GBK" w:hint="eastAsia"/>
          <w:sz w:val="32"/>
          <w:szCs w:val="32"/>
        </w:rPr>
        <w:t>。</w:t>
      </w:r>
    </w:p>
    <w:p w:rsidR="00110C5B" w:rsidRPr="004A6F48" w:rsidRDefault="00110C5B" w:rsidP="009B187D">
      <w:pPr>
        <w:ind w:firstLine="660"/>
        <w:rPr>
          <w:rFonts w:ascii="方正仿宋_GBK" w:eastAsia="方正仿宋_GBK"/>
          <w:sz w:val="32"/>
          <w:szCs w:val="32"/>
        </w:rPr>
      </w:pPr>
      <w:r w:rsidRPr="004A6F48">
        <w:rPr>
          <w:rFonts w:ascii="方正仿宋_GBK" w:eastAsia="方正仿宋_GBK" w:hint="eastAsia"/>
          <w:sz w:val="32"/>
          <w:szCs w:val="32"/>
        </w:rPr>
        <w:t>以上意见供参考。</w:t>
      </w:r>
    </w:p>
    <w:p w:rsidR="00110C5B" w:rsidRPr="004A6F48" w:rsidRDefault="00110C5B" w:rsidP="009B187D">
      <w:pPr>
        <w:ind w:firstLine="660"/>
        <w:rPr>
          <w:rFonts w:ascii="方正仿宋_GBK" w:eastAsia="方正仿宋_GBK"/>
          <w:sz w:val="32"/>
          <w:szCs w:val="32"/>
        </w:rPr>
      </w:pPr>
    </w:p>
    <w:p w:rsidR="00110C5B" w:rsidRDefault="00110C5B" w:rsidP="009B187D">
      <w:pPr>
        <w:ind w:firstLine="660"/>
        <w:rPr>
          <w:rFonts w:ascii="方正仿宋_GBK" w:eastAsia="方正仿宋_GBK"/>
          <w:sz w:val="32"/>
          <w:szCs w:val="32"/>
        </w:rPr>
      </w:pPr>
    </w:p>
    <w:p w:rsidR="00EC38AC" w:rsidRDefault="00EC38AC" w:rsidP="009B187D">
      <w:pPr>
        <w:ind w:firstLine="660"/>
        <w:rPr>
          <w:rFonts w:ascii="方正仿宋_GBK" w:eastAsia="方正仿宋_GBK"/>
          <w:sz w:val="32"/>
          <w:szCs w:val="32"/>
        </w:rPr>
      </w:pPr>
    </w:p>
    <w:p w:rsidR="00EC38AC" w:rsidRPr="004A6F48" w:rsidRDefault="00EC38AC" w:rsidP="009B187D">
      <w:pPr>
        <w:ind w:firstLine="660"/>
        <w:rPr>
          <w:rFonts w:ascii="方正仿宋_GBK" w:eastAsia="方正仿宋_GBK"/>
          <w:sz w:val="32"/>
          <w:szCs w:val="32"/>
        </w:rPr>
      </w:pPr>
    </w:p>
    <w:p w:rsidR="006E548F" w:rsidRPr="004A6F48" w:rsidRDefault="006E548F" w:rsidP="009B187D">
      <w:pPr>
        <w:ind w:firstLine="660"/>
        <w:rPr>
          <w:rFonts w:ascii="方正仿宋_GBK" w:eastAsia="方正仿宋_GBK"/>
          <w:sz w:val="32"/>
          <w:szCs w:val="32"/>
        </w:rPr>
      </w:pPr>
    </w:p>
    <w:p w:rsidR="006E548F" w:rsidRPr="004A6F48" w:rsidRDefault="006E548F" w:rsidP="009B187D">
      <w:pPr>
        <w:ind w:firstLine="660"/>
        <w:rPr>
          <w:rFonts w:ascii="方正仿宋_GBK" w:eastAsia="方正仿宋_GBK"/>
          <w:sz w:val="32"/>
          <w:szCs w:val="32"/>
        </w:rPr>
      </w:pPr>
    </w:p>
    <w:p w:rsidR="00110C5B" w:rsidRPr="004A6F48" w:rsidRDefault="00110C5B" w:rsidP="00110C5B">
      <w:pPr>
        <w:ind w:firstLineChars="400" w:firstLine="1280"/>
        <w:rPr>
          <w:rFonts w:ascii="方正仿宋_GBK" w:eastAsia="方正仿宋_GBK"/>
          <w:sz w:val="32"/>
          <w:szCs w:val="32"/>
        </w:rPr>
      </w:pPr>
      <w:r w:rsidRPr="004A6F48">
        <w:rPr>
          <w:rFonts w:ascii="方正仿宋_GBK" w:eastAsia="方正仿宋_GBK" w:hint="eastAsia"/>
          <w:sz w:val="32"/>
          <w:szCs w:val="32"/>
        </w:rPr>
        <w:t xml:space="preserve">                    国家民委文化宣传司</w:t>
      </w:r>
    </w:p>
    <w:p w:rsidR="00110C5B" w:rsidRPr="004A6F48" w:rsidRDefault="00110C5B" w:rsidP="00110C5B">
      <w:pPr>
        <w:ind w:firstLineChars="400" w:firstLine="1280"/>
        <w:rPr>
          <w:rFonts w:ascii="方正仿宋_GBK" w:eastAsia="方正仿宋_GBK"/>
          <w:sz w:val="32"/>
          <w:szCs w:val="32"/>
        </w:rPr>
      </w:pPr>
      <w:r w:rsidRPr="004A6F48">
        <w:rPr>
          <w:rFonts w:ascii="方正仿宋_GBK" w:eastAsia="方正仿宋_GBK" w:hint="eastAsia"/>
          <w:sz w:val="32"/>
          <w:szCs w:val="32"/>
        </w:rPr>
        <w:t xml:space="preserve">                      2020年7月</w:t>
      </w:r>
      <w:r w:rsidR="00C77596">
        <w:rPr>
          <w:rFonts w:ascii="方正仿宋_GBK" w:eastAsia="方正仿宋_GBK" w:hint="eastAsia"/>
          <w:sz w:val="32"/>
          <w:szCs w:val="32"/>
        </w:rPr>
        <w:t>30</w:t>
      </w:r>
      <w:r w:rsidRPr="004A6F48">
        <w:rPr>
          <w:rFonts w:ascii="方正仿宋_GBK" w:eastAsia="方正仿宋_GBK" w:hint="eastAsia"/>
          <w:sz w:val="32"/>
          <w:szCs w:val="32"/>
        </w:rPr>
        <w:t>日</w:t>
      </w:r>
    </w:p>
    <w:p w:rsidR="00110C5B" w:rsidRPr="004A6F48" w:rsidRDefault="00110C5B" w:rsidP="00110C5B">
      <w:pPr>
        <w:rPr>
          <w:rFonts w:ascii="方正仿宋_GBK" w:eastAsia="方正仿宋_GBK"/>
          <w:sz w:val="32"/>
          <w:szCs w:val="32"/>
        </w:rPr>
      </w:pPr>
    </w:p>
    <w:p w:rsidR="00A3103B" w:rsidRPr="004A6F48" w:rsidRDefault="00A3103B" w:rsidP="00110C5B">
      <w:pPr>
        <w:rPr>
          <w:rFonts w:ascii="方正仿宋_GBK" w:eastAsia="方正仿宋_GBK"/>
          <w:sz w:val="32"/>
          <w:szCs w:val="32"/>
        </w:rPr>
      </w:pPr>
    </w:p>
    <w:p w:rsidR="00A3103B" w:rsidRPr="004A6F48" w:rsidRDefault="00A3103B" w:rsidP="00110C5B">
      <w:pPr>
        <w:rPr>
          <w:rFonts w:ascii="方正仿宋_GBK" w:eastAsia="方正仿宋_GBK"/>
          <w:sz w:val="32"/>
          <w:szCs w:val="32"/>
        </w:rPr>
      </w:pPr>
    </w:p>
    <w:p w:rsidR="006E548F" w:rsidRPr="004A6F48" w:rsidRDefault="006E548F" w:rsidP="00110C5B">
      <w:pPr>
        <w:rPr>
          <w:rFonts w:ascii="方正仿宋_GBK" w:eastAsia="方正仿宋_GBK"/>
          <w:sz w:val="32"/>
          <w:szCs w:val="32"/>
        </w:rPr>
      </w:pPr>
    </w:p>
    <w:p w:rsidR="006E548F" w:rsidRDefault="006E548F" w:rsidP="00110C5B">
      <w:pPr>
        <w:rPr>
          <w:rFonts w:ascii="方正仿宋_GBK" w:eastAsia="方正仿宋_GBK"/>
          <w:sz w:val="32"/>
          <w:szCs w:val="32"/>
        </w:rPr>
      </w:pPr>
    </w:p>
    <w:p w:rsidR="00A60017" w:rsidRDefault="00A60017" w:rsidP="00110C5B">
      <w:pPr>
        <w:rPr>
          <w:rFonts w:ascii="方正仿宋_GBK" w:eastAsia="方正仿宋_GBK" w:hint="eastAsia"/>
          <w:sz w:val="32"/>
          <w:szCs w:val="32"/>
        </w:rPr>
      </w:pPr>
    </w:p>
    <w:p w:rsidR="00796715" w:rsidRDefault="00796715" w:rsidP="00110C5B">
      <w:pPr>
        <w:rPr>
          <w:rFonts w:ascii="方正仿宋_GBK" w:eastAsia="方正仿宋_GBK" w:hint="eastAsia"/>
          <w:sz w:val="32"/>
          <w:szCs w:val="32"/>
        </w:rPr>
      </w:pPr>
    </w:p>
    <w:p w:rsidR="00A60017" w:rsidRPr="004A6F48" w:rsidRDefault="00A60017" w:rsidP="00110C5B">
      <w:pPr>
        <w:rPr>
          <w:rFonts w:ascii="方正仿宋_GBK" w:eastAsia="方正仿宋_GBK"/>
          <w:sz w:val="32"/>
          <w:szCs w:val="32"/>
        </w:rPr>
      </w:pPr>
    </w:p>
    <w:p w:rsidR="006E548F" w:rsidRPr="004A6F48" w:rsidRDefault="006E548F" w:rsidP="00110C5B">
      <w:pPr>
        <w:rPr>
          <w:rFonts w:ascii="方正仿宋_GBK" w:eastAsia="方正仿宋_GBK"/>
          <w:sz w:val="32"/>
          <w:szCs w:val="32"/>
        </w:rPr>
      </w:pPr>
    </w:p>
    <w:p w:rsidR="00A3103B" w:rsidRPr="004A6F48" w:rsidRDefault="00A3103B" w:rsidP="00110C5B">
      <w:pPr>
        <w:rPr>
          <w:rFonts w:ascii="方正仿宋_GBK" w:eastAsia="方正仿宋_GBK"/>
          <w:sz w:val="32"/>
          <w:szCs w:val="32"/>
        </w:rPr>
      </w:pPr>
      <w:r w:rsidRPr="004A6F48">
        <w:rPr>
          <w:rFonts w:ascii="方正仿宋_GBK" w:eastAsia="方正仿宋_GBK" w:hint="eastAsia"/>
          <w:sz w:val="32"/>
          <w:szCs w:val="32"/>
        </w:rPr>
        <w:t>联系部门及电话：</w:t>
      </w:r>
      <w:r w:rsidR="00AA4F81" w:rsidRPr="004A6F48">
        <w:rPr>
          <w:rFonts w:ascii="方正仿宋_GBK" w:eastAsia="方正仿宋_GBK" w:hint="eastAsia"/>
          <w:sz w:val="32"/>
          <w:szCs w:val="32"/>
        </w:rPr>
        <w:t>国家民委文化宣传司  66508072</w:t>
      </w:r>
    </w:p>
    <w:sectPr w:rsidR="00A3103B" w:rsidRPr="004A6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0"/>
    <w:rsid w:val="000100E0"/>
    <w:rsid w:val="00110C5B"/>
    <w:rsid w:val="00192F74"/>
    <w:rsid w:val="001A2697"/>
    <w:rsid w:val="00251C12"/>
    <w:rsid w:val="00385590"/>
    <w:rsid w:val="004A6F48"/>
    <w:rsid w:val="004E549A"/>
    <w:rsid w:val="005D501A"/>
    <w:rsid w:val="00603F22"/>
    <w:rsid w:val="006E548F"/>
    <w:rsid w:val="00762678"/>
    <w:rsid w:val="00796715"/>
    <w:rsid w:val="007C728F"/>
    <w:rsid w:val="00857E4B"/>
    <w:rsid w:val="008E569D"/>
    <w:rsid w:val="00942E84"/>
    <w:rsid w:val="009A17F0"/>
    <w:rsid w:val="009B187D"/>
    <w:rsid w:val="00A3103B"/>
    <w:rsid w:val="00A60017"/>
    <w:rsid w:val="00A97E46"/>
    <w:rsid w:val="00AA4F81"/>
    <w:rsid w:val="00AB03E3"/>
    <w:rsid w:val="00B07826"/>
    <w:rsid w:val="00B862E4"/>
    <w:rsid w:val="00BE214F"/>
    <w:rsid w:val="00C415CA"/>
    <w:rsid w:val="00C77596"/>
    <w:rsid w:val="00CE0BCE"/>
    <w:rsid w:val="00D20F18"/>
    <w:rsid w:val="00D50112"/>
    <w:rsid w:val="00D6421D"/>
    <w:rsid w:val="00D96ABC"/>
    <w:rsid w:val="00DF011F"/>
    <w:rsid w:val="00EC38AC"/>
    <w:rsid w:val="00F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F0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10C5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10C5B"/>
    <w:rPr>
      <w:rFonts w:ascii="等线" w:eastAsia="等线" w:hAnsi="等线" w:cs="Arial"/>
    </w:rPr>
  </w:style>
  <w:style w:type="paragraph" w:styleId="a4">
    <w:name w:val="Balloon Text"/>
    <w:basedOn w:val="a"/>
    <w:link w:val="Char0"/>
    <w:uiPriority w:val="99"/>
    <w:semiHidden/>
    <w:unhideWhenUsed/>
    <w:rsid w:val="007C728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C728F"/>
    <w:rPr>
      <w:rFonts w:ascii="等线" w:eastAsia="等线" w:hAnsi="等线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F0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10C5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10C5B"/>
    <w:rPr>
      <w:rFonts w:ascii="等线" w:eastAsia="等线" w:hAnsi="等线" w:cs="Arial"/>
    </w:rPr>
  </w:style>
  <w:style w:type="paragraph" w:styleId="a4">
    <w:name w:val="Balloon Text"/>
    <w:basedOn w:val="a"/>
    <w:link w:val="Char0"/>
    <w:uiPriority w:val="99"/>
    <w:semiHidden/>
    <w:unhideWhenUsed/>
    <w:rsid w:val="007C728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C728F"/>
    <w:rPr>
      <w:rFonts w:ascii="等线" w:eastAsia="等线" w:hAnsi="等线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2020-07-30T10:27:00Z</cp:lastPrinted>
  <dcterms:created xsi:type="dcterms:W3CDTF">2020-07-03T06:21:00Z</dcterms:created>
  <dcterms:modified xsi:type="dcterms:W3CDTF">2020-07-30T10:28:00Z</dcterms:modified>
</cp:coreProperties>
</file>